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53" w:rsidRDefault="002B7753" w:rsidP="002B7753">
      <w:pPr>
        <w:pStyle w:val="ListParagraph"/>
        <w:numPr>
          <w:ilvl w:val="0"/>
          <w:numId w:val="1"/>
        </w:numPr>
      </w:pPr>
      <w:r>
        <w:t>Open the Maintenance (</w:t>
      </w:r>
      <w:proofErr w:type="gramStart"/>
      <w:r>
        <w:t>T:</w:t>
      </w:r>
      <w:proofErr w:type="gramEnd"/>
      <w:r>
        <w:t>) Drive, and find the Front Ricoh Business Center Icon. If you are using thumbnails, it should look like this:</w:t>
      </w:r>
    </w:p>
    <w:p w:rsidR="002B7753" w:rsidRDefault="002B7753" w:rsidP="002B7753">
      <w:r>
        <w:rPr>
          <w:noProof/>
        </w:rPr>
        <w:drawing>
          <wp:inline distT="0" distB="0" distL="0" distR="0" wp14:anchorId="403B3816" wp14:editId="3AE37EF5">
            <wp:extent cx="36480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you have located this icon, click on it to open the link in your web browser.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it is open, look for the login link in the top right corner of the page. It should look like this:</w:t>
      </w:r>
    </w:p>
    <w:p w:rsidR="002B7753" w:rsidRDefault="002B7753" w:rsidP="002B7753">
      <w:pPr>
        <w:ind w:left="360"/>
      </w:pPr>
      <w:r>
        <w:rPr>
          <w:noProof/>
        </w:rPr>
        <w:drawing>
          <wp:inline distT="0" distB="0" distL="0" distR="0" wp14:anchorId="448A441C" wp14:editId="0763CE7A">
            <wp:extent cx="29146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Click this link, and the login page will open.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lastRenderedPageBreak/>
        <w:t xml:space="preserve">When the login page has opened, type “admin” in the Login User Name field. It should look like this: </w:t>
      </w:r>
      <w:r>
        <w:rPr>
          <w:noProof/>
        </w:rPr>
        <w:drawing>
          <wp:inline distT="0" distB="0" distL="0" distR="0" wp14:anchorId="1AF4CBCE" wp14:editId="3C3B5B21">
            <wp:extent cx="5305425" cy="2581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Click “Login”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This action should open another page.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this page has opened, find the “Address Book” tab on the left of the screen. It should look like this:</w:t>
      </w:r>
    </w:p>
    <w:p w:rsidR="002B7753" w:rsidRDefault="002B7753" w:rsidP="002B7753">
      <w:pPr>
        <w:ind w:left="360"/>
      </w:pPr>
      <w:r>
        <w:rPr>
          <w:noProof/>
        </w:rPr>
        <w:drawing>
          <wp:inline distT="0" distB="0" distL="0" distR="0" wp14:anchorId="4C23CACB" wp14:editId="1427A45E">
            <wp:extent cx="4848225" cy="2828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Click this tab.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This action should open another page.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this page has opened, select the address you would like to modify by clicking the dot on the left of the address list. This action should look like this:</w:t>
      </w:r>
    </w:p>
    <w:p w:rsidR="002B7753" w:rsidRDefault="002B7753" w:rsidP="002B7753">
      <w:pPr>
        <w:ind w:left="360"/>
      </w:pPr>
      <w:r>
        <w:rPr>
          <w:noProof/>
        </w:rPr>
        <w:lastRenderedPageBreak/>
        <w:drawing>
          <wp:inline distT="0" distB="0" distL="0" distR="0" wp14:anchorId="4FD95CB9" wp14:editId="60C71659">
            <wp:extent cx="5934075" cy="2724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After doing this, click “Change” located on the top left, above the list. This should open another page.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the page has opened, find the “Folder Authentication” section. Click Change. This is pictured below.</w:t>
      </w:r>
    </w:p>
    <w:p w:rsidR="002B7753" w:rsidRDefault="002B7753" w:rsidP="002B7753">
      <w:pPr>
        <w:ind w:left="360"/>
      </w:pPr>
      <w:r>
        <w:rPr>
          <w:noProof/>
        </w:rPr>
        <w:drawing>
          <wp:inline distT="0" distB="0" distL="0" distR="0" wp14:anchorId="50B138CF" wp14:editId="39DD4D4B">
            <wp:extent cx="5524500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Doing so will open another page.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this page has opened, ask user to type their password in both fields. This should be the password required to access their computer. This should look like this:</w:t>
      </w:r>
    </w:p>
    <w:p w:rsidR="002B7753" w:rsidRDefault="002B7753" w:rsidP="002B7753">
      <w:pPr>
        <w:ind w:left="360"/>
      </w:pPr>
      <w:r>
        <w:rPr>
          <w:noProof/>
        </w:rPr>
        <w:lastRenderedPageBreak/>
        <w:drawing>
          <wp:inline distT="0" distB="0" distL="0" distR="0" wp14:anchorId="79EB05E4" wp14:editId="484DFF41">
            <wp:extent cx="5362575" cy="2552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 xml:space="preserve">After user completes this, click OK. Wait for the next page to load </w:t>
      </w:r>
      <w:r w:rsidRPr="00E31E3F">
        <w:rPr>
          <w:u w:val="single"/>
        </w:rPr>
        <w:t>COMPLETELY</w:t>
      </w:r>
      <w:r>
        <w:t>.</w:t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page has loaded completely, scroll to the top or bottom and click OK. This should look like this:</w:t>
      </w:r>
    </w:p>
    <w:p w:rsidR="002B7753" w:rsidRDefault="002B7753" w:rsidP="002B7753">
      <w:pPr>
        <w:ind w:left="360"/>
      </w:pPr>
      <w:r>
        <w:rPr>
          <w:noProof/>
        </w:rPr>
        <w:drawing>
          <wp:inline distT="0" distB="0" distL="0" distR="0" wp14:anchorId="73462B2A" wp14:editId="65F2E031">
            <wp:extent cx="5238750" cy="2543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3" w:rsidRDefault="002B7753" w:rsidP="002B7753">
      <w:pPr>
        <w:pStyle w:val="ListParagraph"/>
        <w:numPr>
          <w:ilvl w:val="0"/>
          <w:numId w:val="1"/>
        </w:numPr>
      </w:pPr>
      <w:r>
        <w:t>When you have completed these actions. The scanner should function properly. Log out of the business center, and have a nice day.</w:t>
      </w:r>
    </w:p>
    <w:p w:rsidR="002B7753" w:rsidRDefault="002B7753" w:rsidP="002B7753"/>
    <w:p w:rsidR="00D40FD9" w:rsidRDefault="00D40FD9">
      <w:bookmarkStart w:id="0" w:name="_GoBack"/>
      <w:bookmarkEnd w:id="0"/>
    </w:p>
    <w:sectPr w:rsidR="00D40FD9" w:rsidSect="00E5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C0976"/>
    <w:multiLevelType w:val="hybridMultilevel"/>
    <w:tmpl w:val="3CC2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07"/>
    <w:rsid w:val="002B7753"/>
    <w:rsid w:val="008F7107"/>
    <w:rsid w:val="00D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2220-C888-4620-BFC4-F569916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1348</Characters>
  <Application>Microsoft Office Word</Application>
  <DocSecurity>0</DocSecurity>
  <Lines>11</Lines>
  <Paragraphs>3</Paragraphs>
  <ScaleCrop>false</ScaleCrop>
  <Company>Pasadena Independent School District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Valenti</dc:creator>
  <cp:keywords/>
  <dc:description/>
  <cp:lastModifiedBy>Stephen Valenti</cp:lastModifiedBy>
  <cp:revision>2</cp:revision>
  <dcterms:created xsi:type="dcterms:W3CDTF">2015-01-14T13:40:00Z</dcterms:created>
  <dcterms:modified xsi:type="dcterms:W3CDTF">2015-01-14T13:42:00Z</dcterms:modified>
</cp:coreProperties>
</file>